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8" w:rsidRPr="00FD15E2" w:rsidRDefault="00D924CA" w:rsidP="00FD15E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2018</w:t>
      </w:r>
      <w:r w:rsidR="00C1111B">
        <w:rPr>
          <w:rFonts w:ascii="方正小标宋简体" w:eastAsia="方正小标宋简体" w:hAnsi="黑体" w:hint="eastAsia"/>
          <w:sz w:val="44"/>
          <w:szCs w:val="44"/>
        </w:rPr>
        <w:t>秋</w:t>
      </w:r>
      <w:r w:rsidR="00723E59" w:rsidRPr="00FD15E2">
        <w:rPr>
          <w:rFonts w:ascii="方正小标宋简体" w:eastAsia="方正小标宋简体" w:hAnsi="黑体" w:hint="eastAsia"/>
          <w:sz w:val="44"/>
          <w:szCs w:val="44"/>
        </w:rPr>
        <w:t>季校园安全隐患排查整治工作总结</w:t>
      </w:r>
    </w:p>
    <w:p w:rsidR="00723E59" w:rsidRPr="00FD15E2" w:rsidRDefault="00723E59" w:rsidP="00FD15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仿宋_GB2312" w:eastAsia="仿宋_GB2312" w:hAnsi="仿宋" w:cs="仿宋" w:hint="eastAsia"/>
          <w:sz w:val="32"/>
          <w:szCs w:val="32"/>
        </w:rPr>
        <w:t>（参考模式）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/>
          <w:bCs/>
          <w:sz w:val="32"/>
          <w:szCs w:val="32"/>
        </w:rPr>
      </w:pPr>
      <w:r w:rsidRPr="00FD15E2">
        <w:rPr>
          <w:rFonts w:ascii="仿宋_GB2312" w:eastAsia="仿宋_GB2312" w:hAnsi="仿宋" w:cs="仿宋" w:hint="eastAsia"/>
          <w:sz w:val="32"/>
          <w:szCs w:val="32"/>
        </w:rPr>
        <w:t>根据上级有关文件精神和学校通知要求，XXX部门</w:t>
      </w:r>
      <w:r w:rsidR="00FD15E2">
        <w:rPr>
          <w:rFonts w:ascii="宋体" w:eastAsia="宋体" w:hAnsi="宋体" w:cs="宋体" w:hint="eastAsia"/>
          <w:sz w:val="32"/>
          <w:szCs w:val="32"/>
        </w:rPr>
        <w:t>﹝</w:t>
      </w:r>
      <w:r w:rsidR="00FD15E2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FD15E2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于</w:t>
      </w:r>
      <w:r w:rsidR="00D924CA">
        <w:rPr>
          <w:rFonts w:ascii="仿宋_GB2312" w:eastAsia="仿宋_GB2312" w:hAnsi="仿宋" w:cs="仿宋" w:hint="eastAsia"/>
          <w:sz w:val="32"/>
          <w:szCs w:val="32"/>
        </w:rPr>
        <w:t>2018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年</w:t>
      </w:r>
      <w:r w:rsidR="00D924CA">
        <w:rPr>
          <w:rFonts w:ascii="仿宋_GB2312" w:eastAsia="仿宋_GB2312" w:hAnsi="仿宋" w:cs="仿宋" w:hint="eastAsia"/>
          <w:sz w:val="32"/>
          <w:szCs w:val="32"/>
        </w:rPr>
        <w:t>9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月  日至</w:t>
      </w:r>
      <w:r w:rsidR="00D924CA">
        <w:rPr>
          <w:rFonts w:ascii="仿宋_GB2312" w:eastAsia="仿宋_GB2312" w:hAnsi="仿宋" w:cs="仿宋" w:hint="eastAsia"/>
          <w:sz w:val="32"/>
          <w:szCs w:val="32"/>
        </w:rPr>
        <w:t>2018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年</w:t>
      </w:r>
      <w:r w:rsidR="00D924CA">
        <w:rPr>
          <w:rFonts w:ascii="仿宋_GB2312" w:eastAsia="仿宋_GB2312" w:hAnsi="仿宋" w:cs="仿宋" w:hint="eastAsia"/>
          <w:sz w:val="32"/>
          <w:szCs w:val="32"/>
        </w:rPr>
        <w:t>10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月</w:t>
      </w:r>
      <w:r w:rsidR="00D924CA">
        <w:rPr>
          <w:rFonts w:ascii="仿宋_GB2312" w:eastAsia="仿宋_GB2312" w:hAnsi="仿宋" w:cs="仿宋" w:hint="eastAsia"/>
          <w:sz w:val="32"/>
          <w:szCs w:val="32"/>
        </w:rPr>
        <w:t>15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日对所使用管理区域采取</w:t>
      </w:r>
      <w:r w:rsidRPr="00FD15E2">
        <w:rPr>
          <w:rFonts w:ascii="仿宋_GB2312" w:eastAsia="仿宋_GB2312" w:hAnsi="仿宋" w:hint="eastAsia"/>
          <w:color w:val="000000"/>
          <w:sz w:val="32"/>
          <w:szCs w:val="32"/>
        </w:rPr>
        <w:t>安全自查自纠的方式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进行了全面、细致的安全隐患排查整治。现将有关情况报告如下：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FD15E2">
        <w:rPr>
          <w:rFonts w:ascii="黑体" w:eastAsia="黑体" w:hAnsi="黑体" w:cs="仿宋" w:hint="eastAsia"/>
          <w:bCs/>
          <w:sz w:val="32"/>
          <w:szCs w:val="32"/>
        </w:rPr>
        <w:t>一、安全管理基本情况</w:t>
      </w:r>
    </w:p>
    <w:p w:rsidR="003F677C" w:rsidRPr="00FD15E2" w:rsidRDefault="00D534AC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仿宋_GB2312" w:eastAsia="仿宋_GB2312" w:hint="eastAsia"/>
          <w:sz w:val="32"/>
          <w:szCs w:val="32"/>
        </w:rPr>
        <w:t>简要总结</w:t>
      </w:r>
      <w:r w:rsidR="003F677C" w:rsidRPr="00FD15E2">
        <w:rPr>
          <w:rFonts w:ascii="仿宋_GB2312" w:eastAsia="仿宋_GB2312" w:hint="eastAsia"/>
          <w:sz w:val="32"/>
          <w:szCs w:val="32"/>
        </w:rPr>
        <w:t>本部门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int="eastAsia"/>
          <w:sz w:val="32"/>
          <w:szCs w:val="32"/>
        </w:rPr>
        <w:t>的</w:t>
      </w:r>
      <w:r w:rsidR="00640D60" w:rsidRPr="00FD15E2">
        <w:rPr>
          <w:rFonts w:ascii="仿宋_GB2312" w:eastAsia="仿宋_GB2312" w:hint="eastAsia"/>
          <w:sz w:val="32"/>
          <w:szCs w:val="32"/>
        </w:rPr>
        <w:t>安全管理工作基本情况，包括</w:t>
      </w:r>
      <w:r w:rsidR="003F677C" w:rsidRPr="00FD15E2">
        <w:rPr>
          <w:rFonts w:ascii="仿宋_GB2312" w:eastAsia="仿宋_GB2312" w:hint="eastAsia"/>
          <w:sz w:val="32"/>
          <w:szCs w:val="32"/>
        </w:rPr>
        <w:t>安全管理规章制度</w:t>
      </w:r>
      <w:r w:rsidRPr="00FD15E2">
        <w:rPr>
          <w:rFonts w:ascii="仿宋_GB2312" w:eastAsia="仿宋_GB2312" w:hint="eastAsia"/>
          <w:sz w:val="32"/>
          <w:szCs w:val="32"/>
        </w:rPr>
        <w:t>建设</w:t>
      </w:r>
      <w:r w:rsidR="003F677C" w:rsidRPr="00FD15E2">
        <w:rPr>
          <w:rFonts w:ascii="仿宋_GB2312" w:eastAsia="仿宋_GB2312" w:hint="eastAsia"/>
          <w:sz w:val="32"/>
          <w:szCs w:val="32"/>
        </w:rPr>
        <w:t>、安全责任制落实、专兼职安全管理队伍建设、人防</w:t>
      </w:r>
      <w:proofErr w:type="gramStart"/>
      <w:r w:rsidR="003F677C" w:rsidRPr="00FD15E2">
        <w:rPr>
          <w:rFonts w:ascii="仿宋_GB2312" w:eastAsia="仿宋_GB2312" w:hint="eastAsia"/>
          <w:sz w:val="32"/>
          <w:szCs w:val="32"/>
        </w:rPr>
        <w:t>物防技防</w:t>
      </w:r>
      <w:proofErr w:type="gramEnd"/>
      <w:r w:rsidR="003F677C" w:rsidRPr="00FD15E2">
        <w:rPr>
          <w:rFonts w:ascii="仿宋_GB2312" w:eastAsia="仿宋_GB2312" w:hint="eastAsia"/>
          <w:sz w:val="32"/>
          <w:szCs w:val="32"/>
        </w:rPr>
        <w:t>建设等方面。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FD15E2">
        <w:rPr>
          <w:rFonts w:ascii="黑体" w:eastAsia="黑体" w:hAnsi="黑体" w:cs="仿宋" w:hint="eastAsia"/>
          <w:bCs/>
          <w:sz w:val="32"/>
          <w:szCs w:val="32"/>
        </w:rPr>
        <w:t>二、落实安全责任主体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楷体_GB2312" w:eastAsia="楷体_GB2312" w:hAnsi="楷体" w:cs="仿宋" w:hint="eastAsia"/>
          <w:bCs/>
          <w:sz w:val="32"/>
          <w:szCs w:val="32"/>
        </w:rPr>
        <w:t>（一）安全责任区域</w:t>
      </w: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（按照谁使用、谁管理、谁负责的原则确定）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本部门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安全责任区域为</w:t>
      </w:r>
      <w:r w:rsidR="00C81E19" w:rsidRPr="00FD15E2">
        <w:rPr>
          <w:rFonts w:ascii="仿宋_GB2312" w:eastAsia="仿宋_GB2312" w:hAnsi="仿宋" w:cs="仿宋" w:hint="eastAsia"/>
          <w:sz w:val="32"/>
          <w:szCs w:val="32"/>
        </w:rPr>
        <w:t>XX楼X层</w:t>
      </w: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 xml:space="preserve">      。</w:t>
      </w:r>
      <w:r w:rsidR="00C81E19" w:rsidRPr="00FD15E2">
        <w:rPr>
          <w:rFonts w:ascii="仿宋_GB2312" w:eastAsia="仿宋_GB2312" w:hAnsi="仿宋" w:cs="仿宋" w:hint="eastAsia"/>
          <w:sz w:val="32"/>
          <w:szCs w:val="32"/>
        </w:rPr>
        <w:t>（房间少不足一层的可具体到房间号）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楷体_GB2312" w:eastAsia="楷体_GB2312" w:hAnsi="黑体" w:cs="仿宋"/>
          <w:bCs/>
          <w:sz w:val="32"/>
          <w:szCs w:val="32"/>
        </w:rPr>
      </w:pPr>
      <w:r w:rsidRPr="00FD15E2">
        <w:rPr>
          <w:rFonts w:ascii="楷体_GB2312" w:eastAsia="楷体_GB2312" w:hAnsi="黑体" w:cs="仿宋" w:hint="eastAsia"/>
          <w:bCs/>
          <w:sz w:val="32"/>
          <w:szCs w:val="32"/>
        </w:rPr>
        <w:t>（二）安全责任主体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根据《消防安全责任制实施办法》确定本部门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的消防安全责任人、消防安全管理人；安排专人负责安全隐患排查整治工作的材料报送和联络协调，一般为院（系）办公室或部门综合科。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消防安全责任人：              联系方式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消防安全管理人：              联系方式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安全隐患排查整治联络人：      联系方式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FD15E2">
        <w:rPr>
          <w:rFonts w:ascii="黑体" w:eastAsia="黑体" w:hAnsi="黑体" w:cs="仿宋" w:hint="eastAsia"/>
          <w:bCs/>
          <w:sz w:val="32"/>
          <w:szCs w:val="32"/>
        </w:rPr>
        <w:t>三、隐患排查整治</w:t>
      </w:r>
      <w:r w:rsidR="00640D60" w:rsidRPr="00FD15E2">
        <w:rPr>
          <w:rFonts w:ascii="黑体" w:eastAsia="黑体" w:hAnsi="黑体" w:cs="仿宋" w:hint="eastAsia"/>
          <w:bCs/>
          <w:sz w:val="32"/>
          <w:szCs w:val="32"/>
        </w:rPr>
        <w:t>效果</w:t>
      </w:r>
    </w:p>
    <w:p w:rsidR="003F677C" w:rsidRPr="00FD15E2" w:rsidRDefault="003F677C" w:rsidP="00FD15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楷体_GB2312" w:eastAsia="楷体_GB2312" w:hAnsi="仿宋" w:cs="仿宋" w:hint="eastAsia"/>
          <w:sz w:val="32"/>
          <w:szCs w:val="32"/>
        </w:rPr>
        <w:lastRenderedPageBreak/>
        <w:t>（一）排查整治安全隐患情况。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截止到</w:t>
      </w:r>
      <w:r w:rsidR="00C1111B">
        <w:rPr>
          <w:rFonts w:ascii="仿宋_GB2312" w:eastAsia="仿宋_GB2312" w:hAnsi="仿宋" w:cs="仿宋" w:hint="eastAsia"/>
          <w:sz w:val="32"/>
          <w:szCs w:val="32"/>
        </w:rPr>
        <w:t>10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月15日，</w:t>
      </w:r>
      <w:r w:rsidR="00640D60" w:rsidRPr="00FD15E2">
        <w:rPr>
          <w:rFonts w:ascii="仿宋_GB2312" w:eastAsia="仿宋_GB2312" w:hAnsi="仿宋" w:cs="仿宋" w:hint="eastAsia"/>
          <w:sz w:val="32"/>
          <w:szCs w:val="32"/>
        </w:rPr>
        <w:t>我部门、院（系）共排查安全隐患XX个，整治安全隐患XX个。详见附件《校园安全隐患排查整治统计表》。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楷体_GB2312" w:eastAsia="楷体_GB2312" w:hAnsi="仿宋" w:cs="仿宋" w:hint="eastAsia"/>
          <w:sz w:val="32"/>
          <w:szCs w:val="32"/>
        </w:rPr>
        <w:t>（二）未整治消除的安全隐患原因分析及整改措施。（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对未整改消除的每一处隐患分别进行原因分析，落实整改责任人、整改时限、整改方案。）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楷体_GB2312" w:eastAsia="楷体_GB2312" w:hAnsi="仿宋" w:cs="仿宋" w:hint="eastAsia"/>
          <w:sz w:val="32"/>
          <w:szCs w:val="32"/>
        </w:rPr>
        <w:t>（三）需要上报学校解决的安全隐患。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（本单位解决不了的较大安全隐患，需要上报到学校相关部门解决，并同时采取临时安全措施）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FD15E2">
        <w:rPr>
          <w:rFonts w:ascii="黑体" w:eastAsia="黑体" w:hAnsi="黑体" w:cs="仿宋" w:hint="eastAsia"/>
          <w:bCs/>
          <w:sz w:val="32"/>
          <w:szCs w:val="32"/>
        </w:rPr>
        <w:t>四、下一步工作措施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仿宋_GB2312" w:eastAsia="仿宋_GB2312" w:hAnsi="仿宋" w:cs="仿宋" w:hint="eastAsia"/>
          <w:sz w:val="32"/>
          <w:szCs w:val="32"/>
        </w:rPr>
        <w:t>对本部门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安全管理中存在的实际问题进行原因分析，并提出改进措施。</w:t>
      </w:r>
    </w:p>
    <w:p w:rsidR="00640D60" w:rsidRPr="000C5E86" w:rsidRDefault="00640D60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F677C" w:rsidRDefault="00FD15E2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</w:t>
      </w:r>
      <w:r w:rsidR="00567841" w:rsidRPr="00567841">
        <w:rPr>
          <w:rFonts w:ascii="仿宋_GB2312" w:eastAsia="仿宋_GB2312" w:hAnsi="仿宋" w:cs="仿宋" w:hint="eastAsia"/>
          <w:sz w:val="32"/>
          <w:szCs w:val="32"/>
        </w:rPr>
        <w:t>《校园安全隐患排查整治统计表》</w:t>
      </w:r>
    </w:p>
    <w:p w:rsidR="00FD15E2" w:rsidRDefault="00FD15E2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73043B" w:rsidRPr="0073043B" w:rsidRDefault="0073043B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F677C" w:rsidRPr="00FD15E2" w:rsidRDefault="003F677C" w:rsidP="00FD15E2">
      <w:pPr>
        <w:spacing w:line="56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仿宋_GB2312" w:eastAsia="仿宋_GB2312" w:hAnsi="仿宋" w:cs="仿宋" w:hint="eastAsia"/>
          <w:sz w:val="32"/>
          <w:szCs w:val="32"/>
        </w:rPr>
        <w:t>XXX部门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</w:p>
    <w:p w:rsidR="00D534AC" w:rsidRDefault="00D924CA" w:rsidP="00FD15E2">
      <w:pPr>
        <w:spacing w:line="560" w:lineRule="exact"/>
        <w:ind w:firstLineChars="200" w:firstLine="640"/>
        <w:jc w:val="righ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32"/>
          <w:szCs w:val="32"/>
        </w:rPr>
        <w:t>2018</w:t>
      </w:r>
      <w:r w:rsidR="003F677C" w:rsidRPr="00FD15E2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 w:rsidR="003F677C" w:rsidRPr="00FD15E2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15</w:t>
      </w:r>
      <w:r w:rsidR="003F677C" w:rsidRPr="00FD15E2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6D0C07" w:rsidRDefault="006D0C07">
      <w:pPr>
        <w:widowControl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br w:type="page"/>
      </w:r>
    </w:p>
    <w:p w:rsidR="00D33440" w:rsidRDefault="00D33440" w:rsidP="006D0C07">
      <w:pPr>
        <w:widowControl/>
        <w:jc w:val="center"/>
        <w:rPr>
          <w:rFonts w:ascii="黑体" w:eastAsia="黑体" w:hAnsi="黑体" w:cs="仿宋"/>
          <w:sz w:val="36"/>
          <w:szCs w:val="36"/>
        </w:rPr>
        <w:sectPr w:rsidR="00D33440" w:rsidSect="00646E9D">
          <w:pgSz w:w="11906" w:h="16838"/>
          <w:pgMar w:top="1418" w:right="1418" w:bottom="1134" w:left="1418" w:header="851" w:footer="992" w:gutter="0"/>
          <w:cols w:space="425"/>
          <w:docGrid w:linePitch="312"/>
        </w:sectPr>
      </w:pPr>
    </w:p>
    <w:p w:rsidR="00567841" w:rsidRPr="00567841" w:rsidRDefault="00567841" w:rsidP="00567841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 w:rsidRPr="00567841">
        <w:rPr>
          <w:rFonts w:ascii="黑体" w:eastAsia="黑体" w:hAnsi="黑体" w:cs="仿宋" w:hint="eastAsia"/>
          <w:sz w:val="32"/>
          <w:szCs w:val="32"/>
        </w:rPr>
        <w:lastRenderedPageBreak/>
        <w:t>附件1</w:t>
      </w:r>
    </w:p>
    <w:p w:rsidR="00D33440" w:rsidRPr="00567841" w:rsidRDefault="00D33440" w:rsidP="00567841">
      <w:pPr>
        <w:widowControl/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567841">
        <w:rPr>
          <w:rFonts w:ascii="方正小标宋简体" w:eastAsia="方正小标宋简体" w:hAnsi="黑体" w:cs="仿宋" w:hint="eastAsia"/>
          <w:sz w:val="44"/>
          <w:szCs w:val="44"/>
        </w:rPr>
        <w:t>校园安全隐患排查整治统计表</w:t>
      </w:r>
    </w:p>
    <w:tbl>
      <w:tblPr>
        <w:tblStyle w:val="a7"/>
        <w:tblW w:w="9175" w:type="dxa"/>
        <w:jc w:val="center"/>
        <w:tblCellMar>
          <w:left w:w="28" w:type="dxa"/>
          <w:right w:w="28" w:type="dxa"/>
        </w:tblCellMar>
        <w:tblLook w:val="04A0"/>
      </w:tblPr>
      <w:tblGrid>
        <w:gridCol w:w="709"/>
        <w:gridCol w:w="3030"/>
        <w:gridCol w:w="1417"/>
        <w:gridCol w:w="1418"/>
        <w:gridCol w:w="2601"/>
      </w:tblGrid>
      <w:tr w:rsidR="00646E9D" w:rsidTr="008E62EE">
        <w:trPr>
          <w:trHeight w:val="576"/>
          <w:jc w:val="center"/>
        </w:trPr>
        <w:tc>
          <w:tcPr>
            <w:tcW w:w="65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46E9D" w:rsidRPr="0005454E" w:rsidRDefault="00646E9D" w:rsidP="0005454E">
            <w:pPr>
              <w:widowControl/>
              <w:ind w:firstLineChars="250" w:firstLine="800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部门、院（系）：</w:t>
            </w:r>
          </w:p>
        </w:tc>
        <w:tc>
          <w:tcPr>
            <w:tcW w:w="2601" w:type="dxa"/>
            <w:tcBorders>
              <w:top w:val="nil"/>
              <w:left w:val="nil"/>
              <w:right w:val="nil"/>
            </w:tcBorders>
            <w:vAlign w:val="center"/>
          </w:tcPr>
          <w:p w:rsidR="00646E9D" w:rsidRPr="0005454E" w:rsidRDefault="00646E9D" w:rsidP="0005454E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年  月  日</w:t>
            </w: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安全隐患</w:t>
            </w:r>
          </w:p>
        </w:tc>
        <w:tc>
          <w:tcPr>
            <w:tcW w:w="1417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排查数量</w:t>
            </w:r>
          </w:p>
        </w:tc>
        <w:tc>
          <w:tcPr>
            <w:tcW w:w="1418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整治数量</w:t>
            </w:r>
          </w:p>
        </w:tc>
        <w:tc>
          <w:tcPr>
            <w:tcW w:w="2601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备注</w:t>
            </w: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责任体系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安全稳定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综合治安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消防安全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安全教育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69454E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实验室安全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69454E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特种设备安全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317A27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宿舍安全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317A27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饮食饮水安全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公共卫生安全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配电</w:t>
            </w:r>
            <w:proofErr w:type="gramStart"/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室安全</w:t>
            </w:r>
            <w:proofErr w:type="gramEnd"/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校舍安全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图书档案安全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财务室安全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校园及校园周边安全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D534AC" w:rsidRPr="008E62EE" w:rsidRDefault="00D33440" w:rsidP="00646E9D">
      <w:pPr>
        <w:rPr>
          <w:rFonts w:ascii="仿宋_GB2312" w:eastAsia="仿宋_GB2312" w:hAnsi="仿宋" w:cs="仿宋"/>
          <w:sz w:val="24"/>
          <w:szCs w:val="24"/>
        </w:rPr>
      </w:pPr>
      <w:r w:rsidRPr="008E62EE">
        <w:rPr>
          <w:rFonts w:ascii="仿宋_GB2312" w:eastAsia="仿宋_GB2312" w:hAnsi="仿宋" w:cs="仿宋" w:hint="eastAsia"/>
          <w:sz w:val="24"/>
          <w:szCs w:val="24"/>
        </w:rPr>
        <w:t>注：隐患单位为“个”；排查数量为本次排查数字；整治数量为本次整治消除数字，包括上次未消除而本次消除的。</w:t>
      </w:r>
    </w:p>
    <w:sectPr w:rsidR="00D534AC" w:rsidRPr="008E62EE" w:rsidSect="00646E9D">
      <w:pgSz w:w="11906" w:h="16838"/>
      <w:pgMar w:top="1418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2C" w:rsidRDefault="007D5F2C" w:rsidP="00C6370D">
      <w:r>
        <w:separator/>
      </w:r>
    </w:p>
  </w:endnote>
  <w:endnote w:type="continuationSeparator" w:id="0">
    <w:p w:rsidR="007D5F2C" w:rsidRDefault="007D5F2C" w:rsidP="00C6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2C" w:rsidRDefault="007D5F2C" w:rsidP="00C6370D">
      <w:r>
        <w:separator/>
      </w:r>
    </w:p>
  </w:footnote>
  <w:footnote w:type="continuationSeparator" w:id="0">
    <w:p w:rsidR="007D5F2C" w:rsidRDefault="007D5F2C" w:rsidP="00C6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54D"/>
    <w:multiLevelType w:val="hybridMultilevel"/>
    <w:tmpl w:val="D770A6CE"/>
    <w:lvl w:ilvl="0" w:tplc="D1C4E9CC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01D643F"/>
    <w:multiLevelType w:val="hybridMultilevel"/>
    <w:tmpl w:val="C3A073C2"/>
    <w:lvl w:ilvl="0" w:tplc="02FA8856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A6E23A1"/>
    <w:multiLevelType w:val="hybridMultilevel"/>
    <w:tmpl w:val="EB8E56CA"/>
    <w:lvl w:ilvl="0" w:tplc="09AC6FA8">
      <w:start w:val="1"/>
      <w:numFmt w:val="japaneseCounting"/>
      <w:lvlText w:val="%1、"/>
      <w:lvlJc w:val="left"/>
      <w:pPr>
        <w:ind w:left="1288" w:hanging="720"/>
      </w:pPr>
      <w:rPr>
        <w:rFonts w:ascii="仿宋_GB2312" w:eastAsia="仿宋_GB2312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E59"/>
    <w:rsid w:val="000440AA"/>
    <w:rsid w:val="0005454E"/>
    <w:rsid w:val="000661A3"/>
    <w:rsid w:val="000712CB"/>
    <w:rsid w:val="000938DB"/>
    <w:rsid w:val="000C5E86"/>
    <w:rsid w:val="000F62F1"/>
    <w:rsid w:val="001000C1"/>
    <w:rsid w:val="001B2020"/>
    <w:rsid w:val="001D1465"/>
    <w:rsid w:val="00234621"/>
    <w:rsid w:val="00293BF1"/>
    <w:rsid w:val="002A50A6"/>
    <w:rsid w:val="002E3768"/>
    <w:rsid w:val="0031779F"/>
    <w:rsid w:val="00317A27"/>
    <w:rsid w:val="0032183D"/>
    <w:rsid w:val="00363CF0"/>
    <w:rsid w:val="00390093"/>
    <w:rsid w:val="003F677C"/>
    <w:rsid w:val="00444009"/>
    <w:rsid w:val="0045167C"/>
    <w:rsid w:val="004527A6"/>
    <w:rsid w:val="00464AA6"/>
    <w:rsid w:val="00465124"/>
    <w:rsid w:val="0049245D"/>
    <w:rsid w:val="004D6CE0"/>
    <w:rsid w:val="00510DC7"/>
    <w:rsid w:val="00554BB2"/>
    <w:rsid w:val="005569EC"/>
    <w:rsid w:val="00567841"/>
    <w:rsid w:val="005679DA"/>
    <w:rsid w:val="00597542"/>
    <w:rsid w:val="005E7C7B"/>
    <w:rsid w:val="005F1FA2"/>
    <w:rsid w:val="00640D60"/>
    <w:rsid w:val="00646E9D"/>
    <w:rsid w:val="00680D5F"/>
    <w:rsid w:val="0069454E"/>
    <w:rsid w:val="006D0C07"/>
    <w:rsid w:val="00723E59"/>
    <w:rsid w:val="0073043B"/>
    <w:rsid w:val="007479B6"/>
    <w:rsid w:val="00786148"/>
    <w:rsid w:val="00787715"/>
    <w:rsid w:val="007D5F2C"/>
    <w:rsid w:val="007E57B0"/>
    <w:rsid w:val="008A7625"/>
    <w:rsid w:val="008B733C"/>
    <w:rsid w:val="008C73D5"/>
    <w:rsid w:val="008E62EE"/>
    <w:rsid w:val="009967D1"/>
    <w:rsid w:val="009B2707"/>
    <w:rsid w:val="009D170B"/>
    <w:rsid w:val="00A21562"/>
    <w:rsid w:val="00A939BD"/>
    <w:rsid w:val="00B33C9F"/>
    <w:rsid w:val="00B41C03"/>
    <w:rsid w:val="00B82A53"/>
    <w:rsid w:val="00C100C6"/>
    <w:rsid w:val="00C1111B"/>
    <w:rsid w:val="00C23C2E"/>
    <w:rsid w:val="00C60AD8"/>
    <w:rsid w:val="00C6370D"/>
    <w:rsid w:val="00C81E19"/>
    <w:rsid w:val="00CE429C"/>
    <w:rsid w:val="00CF56F0"/>
    <w:rsid w:val="00D1151E"/>
    <w:rsid w:val="00D33440"/>
    <w:rsid w:val="00D534AC"/>
    <w:rsid w:val="00D711DD"/>
    <w:rsid w:val="00D8029B"/>
    <w:rsid w:val="00D87961"/>
    <w:rsid w:val="00D924CA"/>
    <w:rsid w:val="00E02A3E"/>
    <w:rsid w:val="00EB7DB5"/>
    <w:rsid w:val="00F2659D"/>
    <w:rsid w:val="00F4181B"/>
    <w:rsid w:val="00F92E90"/>
    <w:rsid w:val="00FA702D"/>
    <w:rsid w:val="00FB4B42"/>
    <w:rsid w:val="00FD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59"/>
    <w:pPr>
      <w:ind w:firstLineChars="200" w:firstLine="420"/>
    </w:pPr>
  </w:style>
  <w:style w:type="character" w:styleId="a4">
    <w:name w:val="Strong"/>
    <w:basedOn w:val="a0"/>
    <w:uiPriority w:val="22"/>
    <w:qFormat/>
    <w:rsid w:val="0032183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6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37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370D"/>
    <w:rPr>
      <w:sz w:val="18"/>
      <w:szCs w:val="18"/>
    </w:rPr>
  </w:style>
  <w:style w:type="table" w:styleId="a7">
    <w:name w:val="Table Grid"/>
    <w:basedOn w:val="a1"/>
    <w:uiPriority w:val="39"/>
    <w:rsid w:val="003F6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424E5-95E7-460F-96B8-E18C0F71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刘刚</cp:lastModifiedBy>
  <cp:revision>13</cp:revision>
  <dcterms:created xsi:type="dcterms:W3CDTF">2018-03-31T10:56:00Z</dcterms:created>
  <dcterms:modified xsi:type="dcterms:W3CDTF">2018-09-26T03:23:00Z</dcterms:modified>
</cp:coreProperties>
</file>